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5592" w:rsidRDefault="00F63F37">
      <w:pPr>
        <w:widowControl w:val="0"/>
        <w:pBdr>
          <w:top w:val="nil"/>
          <w:left w:val="nil"/>
          <w:bottom w:val="nil"/>
          <w:right w:val="nil"/>
          <w:between w:val="nil"/>
        </w:pBdr>
        <w:jc w:val="both"/>
        <w:rPr>
          <w:rFonts w:ascii="FangSong" w:eastAsia="FangSong" w:hAnsi="FangSong" w:cs="FangSong"/>
          <w:color w:val="000000"/>
          <w:sz w:val="30"/>
          <w:szCs w:val="30"/>
        </w:rPr>
      </w:pPr>
      <w:bookmarkStart w:id="0" w:name="gjdgxs" w:colFirst="0" w:colLast="0"/>
      <w:bookmarkEnd w:id="0"/>
      <w:r>
        <w:rPr>
          <w:rFonts w:ascii="FangSong" w:eastAsia="FangSong" w:hAnsi="FangSong" w:cs="FangSong"/>
          <w:color w:val="000000"/>
          <w:sz w:val="30"/>
          <w:szCs w:val="30"/>
        </w:rPr>
        <w:t>《资助出国留学协议书》之附件：</w:t>
      </w:r>
    </w:p>
    <w:p w14:paraId="00000002" w14:textId="77777777" w:rsidR="008F5592" w:rsidRDefault="008F5592">
      <w:pPr>
        <w:widowControl w:val="0"/>
        <w:pBdr>
          <w:top w:val="nil"/>
          <w:left w:val="nil"/>
          <w:bottom w:val="nil"/>
          <w:right w:val="nil"/>
          <w:between w:val="nil"/>
        </w:pBdr>
        <w:jc w:val="both"/>
        <w:rPr>
          <w:rFonts w:ascii="FangSong" w:eastAsia="FangSong" w:hAnsi="FangSong" w:cs="FangSong"/>
          <w:color w:val="000000"/>
          <w:sz w:val="30"/>
          <w:szCs w:val="30"/>
        </w:rPr>
      </w:pPr>
    </w:p>
    <w:p w14:paraId="49FA3981" w14:textId="77777777" w:rsidR="00A325AB" w:rsidRDefault="00F63F37">
      <w:pPr>
        <w:widowControl w:val="0"/>
        <w:pBdr>
          <w:top w:val="nil"/>
          <w:left w:val="nil"/>
          <w:bottom w:val="nil"/>
          <w:right w:val="nil"/>
          <w:between w:val="nil"/>
        </w:pBdr>
        <w:ind w:firstLine="600"/>
        <w:jc w:val="center"/>
        <w:rPr>
          <w:rFonts w:ascii="FangSong" w:hAnsi="FangSong" w:cs="FangSong"/>
          <w:color w:val="000000"/>
          <w:sz w:val="30"/>
          <w:szCs w:val="30"/>
        </w:rPr>
      </w:pPr>
      <w:r>
        <w:rPr>
          <w:rFonts w:ascii="FangSong" w:eastAsia="FangSong" w:hAnsi="FangSong" w:cs="FangSong"/>
          <w:color w:val="000000"/>
          <w:sz w:val="30"/>
          <w:szCs w:val="30"/>
        </w:rPr>
        <w:t>关于《资助出国留学协议书》中留学期限条款等事宜的</w:t>
      </w:r>
    </w:p>
    <w:p w14:paraId="00000003" w14:textId="589E3F96" w:rsidR="008F5592" w:rsidRDefault="00F63F37">
      <w:pPr>
        <w:widowControl w:val="0"/>
        <w:pBdr>
          <w:top w:val="nil"/>
          <w:left w:val="nil"/>
          <w:bottom w:val="nil"/>
          <w:right w:val="nil"/>
          <w:between w:val="nil"/>
        </w:pBdr>
        <w:ind w:firstLine="600"/>
        <w:jc w:val="center"/>
        <w:rPr>
          <w:rFonts w:ascii="FangSong" w:eastAsia="FangSong" w:hAnsi="FangSong" w:cs="FangSong"/>
          <w:color w:val="000000"/>
          <w:sz w:val="30"/>
          <w:szCs w:val="30"/>
        </w:rPr>
      </w:pPr>
      <w:r>
        <w:rPr>
          <w:rFonts w:ascii="FangSong" w:eastAsia="FangSong" w:hAnsi="FangSong" w:cs="FangSong"/>
          <w:color w:val="000000"/>
          <w:sz w:val="30"/>
          <w:szCs w:val="30"/>
        </w:rPr>
        <w:t>说明</w:t>
      </w:r>
    </w:p>
    <w:p w14:paraId="00000004" w14:textId="77777777" w:rsidR="008F5592" w:rsidRDefault="008F5592">
      <w:pPr>
        <w:widowControl w:val="0"/>
        <w:pBdr>
          <w:top w:val="nil"/>
          <w:left w:val="nil"/>
          <w:bottom w:val="nil"/>
          <w:right w:val="nil"/>
          <w:between w:val="nil"/>
        </w:pBdr>
        <w:ind w:firstLine="600"/>
        <w:jc w:val="both"/>
        <w:rPr>
          <w:rFonts w:ascii="FangSong" w:eastAsia="FangSong" w:hAnsi="FangSong" w:cs="FangSong"/>
          <w:color w:val="000000"/>
          <w:sz w:val="30"/>
          <w:szCs w:val="30"/>
          <w:u w:val="single"/>
        </w:rPr>
      </w:pPr>
    </w:p>
    <w:p w14:paraId="00000005" w14:textId="69C12FE4" w:rsidR="008F5592" w:rsidRDefault="00F63F37">
      <w:pPr>
        <w:widowControl w:val="0"/>
        <w:pBdr>
          <w:top w:val="nil"/>
          <w:left w:val="nil"/>
          <w:bottom w:val="nil"/>
          <w:right w:val="nil"/>
          <w:between w:val="nil"/>
        </w:pBdr>
        <w:ind w:firstLine="600"/>
        <w:jc w:val="both"/>
        <w:rPr>
          <w:rFonts w:ascii="FangSong" w:eastAsia="FangSong" w:hAnsi="FangSong" w:cs="FangSong"/>
          <w:color w:val="000000"/>
          <w:sz w:val="30"/>
          <w:szCs w:val="30"/>
          <w:u w:val="single"/>
        </w:rPr>
      </w:pPr>
      <w:r>
        <w:rPr>
          <w:rFonts w:ascii="FangSong" w:eastAsia="FangSong" w:hAnsi="FangSong" w:cs="FangSong"/>
          <w:color w:val="000000"/>
          <w:sz w:val="30"/>
          <w:szCs w:val="30"/>
        </w:rPr>
        <w:t>本人</w:t>
      </w:r>
      <w:r>
        <w:rPr>
          <w:rFonts w:ascii="FangSong" w:eastAsia="FangSong" w:hAnsi="FangSong" w:cs="FangSong"/>
          <w:color w:val="000000"/>
          <w:sz w:val="30"/>
          <w:szCs w:val="30"/>
          <w:u w:val="single"/>
        </w:rPr>
        <w:t xml:space="preserve"> </w:t>
      </w:r>
      <w:r>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（性别：</w:t>
      </w:r>
      <w:r>
        <w:rPr>
          <w:rFonts w:ascii="FangSong" w:eastAsia="FangSong" w:hAnsi="FangSong" w:cs="FangSong"/>
          <w:color w:val="000000"/>
          <w:sz w:val="30"/>
          <w:szCs w:val="30"/>
          <w:u w:val="single"/>
        </w:rPr>
        <w:t xml:space="preserve"> </w:t>
      </w:r>
      <w:r>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rPr>
        <w:t>；出生日期：</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；留学国别：</w:t>
      </w:r>
      <w:r>
        <w:rPr>
          <w:rFonts w:ascii="FangSong" w:eastAsia="FangSong" w:hAnsi="FangSong" w:cs="FangSong"/>
          <w:color w:val="000000"/>
          <w:sz w:val="30"/>
          <w:szCs w:val="30"/>
          <w:u w:val="single"/>
        </w:rPr>
        <w:t xml:space="preserve">  </w:t>
      </w:r>
      <w:r w:rsidR="004C707F">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;国内工作单位：</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;联系电话:</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 xml:space="preserve"> ;传真：</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 xml:space="preserve"> ; E-mail:</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）受国家留学基金管理委员会（以下简称“国家留学基金委”）资助，以国家公费</w:t>
      </w:r>
      <w:r>
        <w:rPr>
          <w:rFonts w:ascii="FangSong" w:eastAsia="FangSong" w:hAnsi="FangSong" w:cs="FangSong"/>
          <w:color w:val="000000"/>
          <w:sz w:val="30"/>
          <w:szCs w:val="30"/>
          <w:u w:val="single"/>
        </w:rPr>
        <w:t xml:space="preserve">  </w:t>
      </w:r>
      <w:r>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身份赴</w:t>
      </w:r>
      <w:r>
        <w:rPr>
          <w:rFonts w:ascii="FangSong" w:eastAsia="FangSong" w:hAnsi="FangSong" w:cs="FangSong"/>
          <w:color w:val="000000"/>
          <w:sz w:val="30"/>
          <w:szCs w:val="30"/>
          <w:u w:val="single"/>
        </w:rPr>
        <w:t xml:space="preserve">  </w:t>
      </w:r>
      <w:r w:rsidR="004C707F">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（国家）学习，留学期限为</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个月。现本人因学业需要，申请延期回国，已获国家留学基金委批准同意。本人就出国前与国家留学基金委签订的《资助出国留学协议书》（以下简称《协议书》）中的有关事宜作如下说明：</w:t>
      </w:r>
    </w:p>
    <w:p w14:paraId="00000006" w14:textId="7C27BFCF" w:rsidR="008F5592" w:rsidRDefault="00F63F37">
      <w:pPr>
        <w:widowControl w:val="0"/>
        <w:pBdr>
          <w:top w:val="nil"/>
          <w:left w:val="nil"/>
          <w:bottom w:val="nil"/>
          <w:right w:val="nil"/>
          <w:between w:val="nil"/>
        </w:pBdr>
        <w:ind w:firstLine="600"/>
        <w:jc w:val="both"/>
        <w:rPr>
          <w:rFonts w:ascii="FangSong" w:eastAsia="FangSong" w:hAnsi="FangSong" w:cs="FangSong"/>
          <w:color w:val="000000"/>
          <w:sz w:val="30"/>
          <w:szCs w:val="30"/>
        </w:rPr>
      </w:pPr>
      <w:r>
        <w:rPr>
          <w:rFonts w:ascii="FangSong" w:eastAsia="FangSong" w:hAnsi="FangSong" w:cs="FangSong"/>
          <w:color w:val="000000"/>
          <w:sz w:val="30"/>
          <w:szCs w:val="30"/>
        </w:rPr>
        <w:t>一、经国家留学基金委同意，本人继续在</w:t>
      </w:r>
      <w:r>
        <w:rPr>
          <w:rFonts w:ascii="FangSong" w:eastAsia="FangSong" w:hAnsi="FangSong" w:cs="FangSong"/>
          <w:color w:val="000000"/>
          <w:sz w:val="30"/>
          <w:szCs w:val="30"/>
          <w:u w:val="single"/>
        </w:rPr>
        <w:t xml:space="preserve">  </w:t>
      </w:r>
      <w:r w:rsidR="004C707F">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（国家）学习，留学期限延长至</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年</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月。</w:t>
      </w:r>
    </w:p>
    <w:p w14:paraId="00000007" w14:textId="77777777" w:rsidR="008F5592" w:rsidRDefault="00F63F37">
      <w:pPr>
        <w:widowControl w:val="0"/>
        <w:pBdr>
          <w:top w:val="nil"/>
          <w:left w:val="nil"/>
          <w:bottom w:val="nil"/>
          <w:right w:val="nil"/>
          <w:between w:val="nil"/>
        </w:pBdr>
        <w:ind w:firstLine="600"/>
        <w:jc w:val="both"/>
        <w:rPr>
          <w:rFonts w:ascii="FangSong" w:eastAsia="FangSong" w:hAnsi="FangSong" w:cs="FangSong"/>
          <w:color w:val="000000"/>
          <w:sz w:val="30"/>
          <w:szCs w:val="30"/>
        </w:rPr>
      </w:pPr>
      <w:r>
        <w:rPr>
          <w:rFonts w:ascii="FangSong" w:eastAsia="FangSong" w:hAnsi="FangSong" w:cs="FangSong"/>
          <w:color w:val="000000"/>
          <w:sz w:val="30"/>
          <w:szCs w:val="30"/>
        </w:rPr>
        <w:t>二、延长期间费用自理，留学身份为</w:t>
      </w:r>
      <w:r>
        <w:rPr>
          <w:rFonts w:ascii="FangSong" w:eastAsia="FangSong" w:hAnsi="FangSong" w:cs="FangSong"/>
          <w:color w:val="000000"/>
          <w:sz w:val="30"/>
          <w:szCs w:val="30"/>
          <w:u w:val="single"/>
        </w:rPr>
        <w:t xml:space="preserve"> </w:t>
      </w:r>
      <w:r>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w:t>
      </w:r>
    </w:p>
    <w:p w14:paraId="00000008" w14:textId="77777777" w:rsidR="008F5592" w:rsidRDefault="00F63F37">
      <w:pPr>
        <w:widowControl w:val="0"/>
        <w:pBdr>
          <w:top w:val="nil"/>
          <w:left w:val="nil"/>
          <w:bottom w:val="nil"/>
          <w:right w:val="nil"/>
          <w:between w:val="nil"/>
        </w:pBdr>
        <w:ind w:firstLine="600"/>
        <w:jc w:val="both"/>
        <w:rPr>
          <w:rFonts w:ascii="FangSong" w:eastAsia="FangSong" w:hAnsi="FangSong" w:cs="FangSong"/>
          <w:color w:val="000000"/>
          <w:sz w:val="30"/>
          <w:szCs w:val="30"/>
        </w:rPr>
      </w:pPr>
      <w:r>
        <w:rPr>
          <w:rFonts w:ascii="FangSong" w:eastAsia="FangSong" w:hAnsi="FangSong" w:cs="FangSong"/>
          <w:color w:val="000000"/>
          <w:sz w:val="30"/>
          <w:szCs w:val="30"/>
        </w:rPr>
        <w:t>三、本人负责将附件内容通知《协议书》丙方，要求丙方向国家留学基金委出具已知悉附件内容和愿意继续为本人提供担保的书面意见，并尽快寄送国家留学基金委。</w:t>
      </w:r>
    </w:p>
    <w:p w14:paraId="00000009" w14:textId="77777777" w:rsidR="008F5592" w:rsidRDefault="00F63F37">
      <w:pPr>
        <w:widowControl w:val="0"/>
        <w:pBdr>
          <w:top w:val="nil"/>
          <w:left w:val="nil"/>
          <w:bottom w:val="nil"/>
          <w:right w:val="nil"/>
          <w:between w:val="nil"/>
        </w:pBdr>
        <w:ind w:firstLine="600"/>
        <w:jc w:val="both"/>
        <w:rPr>
          <w:rFonts w:ascii="FangSong" w:eastAsia="FangSong" w:hAnsi="FangSong" w:cs="FangSong"/>
          <w:color w:val="000000"/>
          <w:sz w:val="30"/>
          <w:szCs w:val="30"/>
        </w:rPr>
      </w:pPr>
      <w:r>
        <w:rPr>
          <w:rFonts w:ascii="FangSong" w:eastAsia="FangSong" w:hAnsi="FangSong" w:cs="FangSong"/>
          <w:color w:val="000000"/>
          <w:sz w:val="30"/>
          <w:szCs w:val="30"/>
        </w:rPr>
        <w:t>四、本附件以及《协议书》丙方愿意继续为本人担保的书面意见作为《协议书》的补充条款，《协议书》中其它条款继续有效。</w:t>
      </w:r>
    </w:p>
    <w:p w14:paraId="0000000A" w14:textId="77777777" w:rsidR="008F5592" w:rsidRDefault="008F5592">
      <w:pPr>
        <w:widowControl w:val="0"/>
        <w:pBdr>
          <w:top w:val="nil"/>
          <w:left w:val="nil"/>
          <w:bottom w:val="nil"/>
          <w:right w:val="nil"/>
          <w:between w:val="nil"/>
        </w:pBdr>
        <w:ind w:firstLine="600"/>
        <w:jc w:val="both"/>
        <w:rPr>
          <w:rFonts w:ascii="FangSong" w:eastAsia="FangSong" w:hAnsi="FangSong" w:cs="FangSong"/>
          <w:color w:val="000000"/>
          <w:sz w:val="30"/>
          <w:szCs w:val="30"/>
        </w:rPr>
      </w:pPr>
    </w:p>
    <w:p w14:paraId="0000000B" w14:textId="77777777" w:rsidR="008F5592" w:rsidRDefault="00F63F37">
      <w:pPr>
        <w:widowControl w:val="0"/>
        <w:pBdr>
          <w:top w:val="nil"/>
          <w:left w:val="nil"/>
          <w:bottom w:val="nil"/>
          <w:right w:val="nil"/>
          <w:between w:val="nil"/>
        </w:pBdr>
        <w:ind w:firstLine="600"/>
        <w:jc w:val="both"/>
        <w:rPr>
          <w:rFonts w:ascii="FangSong" w:eastAsia="FangSong" w:hAnsi="FangSong" w:cs="FangSong"/>
          <w:color w:val="000000"/>
          <w:sz w:val="30"/>
          <w:szCs w:val="30"/>
        </w:rPr>
      </w:pPr>
      <w:r>
        <w:rPr>
          <w:rFonts w:ascii="FangSong" w:eastAsia="FangSong" w:hAnsi="FangSong" w:cs="FangSong"/>
          <w:color w:val="000000"/>
          <w:sz w:val="30"/>
          <w:szCs w:val="30"/>
        </w:rPr>
        <w:t>本人签字：</w:t>
      </w:r>
      <w:r>
        <w:rPr>
          <w:rFonts w:ascii="FangSong" w:eastAsia="FangSong" w:hAnsi="FangSong" w:cs="FangSong"/>
          <w:color w:val="000000"/>
          <w:sz w:val="30"/>
          <w:szCs w:val="30"/>
          <w:u w:val="single"/>
        </w:rPr>
        <w:t xml:space="preserve">  </w:t>
      </w:r>
      <w:r>
        <w:rPr>
          <w:rFonts w:ascii="微软雅黑" w:eastAsia="微软雅黑" w:hAnsi="微软雅黑" w:cs="微软雅黑"/>
          <w:color w:val="000000"/>
          <w:sz w:val="30"/>
          <w:szCs w:val="30"/>
          <w:u w:val="single"/>
        </w:rPr>
        <w:t xml:space="preserve">         </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 xml:space="preserve">       日期：</w:t>
      </w:r>
      <w:r>
        <w:rPr>
          <w:rFonts w:ascii="FangSong" w:eastAsia="FangSong" w:hAnsi="FangSong" w:cs="FangSong"/>
          <w:color w:val="000000"/>
          <w:sz w:val="30"/>
          <w:szCs w:val="30"/>
          <w:u w:val="single"/>
        </w:rPr>
        <w:t xml:space="preserve">             </w:t>
      </w:r>
      <w:r>
        <w:rPr>
          <w:rFonts w:ascii="FangSong" w:eastAsia="FangSong" w:hAnsi="FangSong" w:cs="FangSong"/>
          <w:color w:val="000000"/>
          <w:sz w:val="30"/>
          <w:szCs w:val="30"/>
        </w:rPr>
        <w:t xml:space="preserve"> </w:t>
      </w:r>
    </w:p>
    <w:p w14:paraId="0000000C" w14:textId="77777777" w:rsidR="008F5592" w:rsidRDefault="00F63F37">
      <w:pPr>
        <w:widowControl w:val="0"/>
        <w:pBdr>
          <w:top w:val="nil"/>
          <w:left w:val="nil"/>
          <w:bottom w:val="nil"/>
          <w:right w:val="nil"/>
          <w:between w:val="nil"/>
        </w:pBdr>
        <w:jc w:val="both"/>
        <w:rPr>
          <w:rFonts w:ascii="FangSong" w:eastAsia="FangSong" w:hAnsi="FangSong" w:cs="FangSong"/>
          <w:color w:val="000000"/>
          <w:sz w:val="30"/>
          <w:szCs w:val="30"/>
        </w:rPr>
      </w:pPr>
      <w:r>
        <w:rPr>
          <w:rFonts w:ascii="FangSong" w:eastAsia="FangSong" w:hAnsi="FangSong" w:cs="FangSong"/>
          <w:color w:val="000000"/>
          <w:sz w:val="30"/>
          <w:szCs w:val="30"/>
        </w:rPr>
        <w:t xml:space="preserve">  </w:t>
      </w:r>
    </w:p>
    <w:p w14:paraId="0000000D" w14:textId="1714BA06" w:rsidR="008F5592" w:rsidRDefault="00D560CC">
      <w:pPr>
        <w:widowControl w:val="0"/>
        <w:pBdr>
          <w:top w:val="nil"/>
          <w:left w:val="nil"/>
          <w:bottom w:val="nil"/>
          <w:right w:val="nil"/>
          <w:between w:val="nil"/>
        </w:pBdr>
        <w:ind w:firstLine="600"/>
        <w:jc w:val="both"/>
        <w:rPr>
          <w:rFonts w:ascii="FangSong" w:eastAsia="FangSong" w:hAnsi="FangSong" w:cs="FangSong"/>
          <w:color w:val="000000"/>
          <w:sz w:val="30"/>
          <w:szCs w:val="30"/>
        </w:rPr>
      </w:pPr>
      <w:r>
        <w:rPr>
          <w:rFonts w:ascii="FangSong" w:eastAsia="FangSong" w:hAnsi="FangSong" w:cs="FangSong"/>
          <w:color w:val="000000"/>
          <w:sz w:val="30"/>
          <w:szCs w:val="30"/>
        </w:rPr>
        <w:t>驻</w:t>
      </w:r>
      <w:r>
        <w:rPr>
          <w:rFonts w:ascii="FangSong" w:hAnsi="FangSong" w:cs="FangSong" w:hint="eastAsia"/>
          <w:color w:val="000000"/>
          <w:sz w:val="30"/>
          <w:szCs w:val="30"/>
        </w:rPr>
        <w:t>新加坡</w:t>
      </w:r>
      <w:r>
        <w:rPr>
          <w:rFonts w:ascii="FangSong" w:hAnsi="FangSong" w:cs="FangSong"/>
          <w:color w:val="000000"/>
          <w:sz w:val="30"/>
          <w:szCs w:val="30"/>
        </w:rPr>
        <w:t>使馆教育</w:t>
      </w:r>
      <w:bookmarkStart w:id="1" w:name="_GoBack"/>
      <w:bookmarkEnd w:id="1"/>
      <w:r>
        <w:rPr>
          <w:rFonts w:ascii="FangSong" w:hAnsi="FangSong" w:cs="FangSong"/>
          <w:color w:val="000000"/>
          <w:sz w:val="30"/>
          <w:szCs w:val="30"/>
        </w:rPr>
        <w:t>处</w:t>
      </w:r>
      <w:r w:rsidR="00F63F37">
        <w:rPr>
          <w:rFonts w:ascii="FangSong" w:eastAsia="FangSong" w:hAnsi="FangSong" w:cs="FangSong"/>
          <w:color w:val="000000"/>
          <w:sz w:val="30"/>
          <w:szCs w:val="30"/>
        </w:rPr>
        <w:t>分管</w:t>
      </w:r>
      <w:r>
        <w:rPr>
          <w:rFonts w:ascii="FangSong" w:hAnsi="FangSong" w:cs="FangSong" w:hint="eastAsia"/>
          <w:color w:val="000000"/>
          <w:sz w:val="30"/>
          <w:szCs w:val="30"/>
        </w:rPr>
        <w:t>秘书</w:t>
      </w:r>
      <w:r w:rsidR="00F63F37">
        <w:rPr>
          <w:rFonts w:ascii="FangSong" w:eastAsia="FangSong" w:hAnsi="FangSong" w:cs="FangSong"/>
          <w:color w:val="000000"/>
          <w:sz w:val="30"/>
          <w:szCs w:val="30"/>
        </w:rPr>
        <w:t>确认签字属实：</w:t>
      </w:r>
      <w:r w:rsidR="00F63F37">
        <w:rPr>
          <w:rFonts w:ascii="FangSong" w:eastAsia="FangSong" w:hAnsi="FangSong" w:cs="FangSong"/>
          <w:color w:val="000000"/>
          <w:sz w:val="10"/>
          <w:szCs w:val="10"/>
          <w:vertAlign w:val="superscript"/>
        </w:rPr>
        <w:footnoteReference w:id="1"/>
      </w:r>
    </w:p>
    <w:sectPr w:rsidR="008F5592">
      <w:pgSz w:w="11906" w:h="16838"/>
      <w:pgMar w:top="1440" w:right="1797" w:bottom="1134" w:left="179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235E5" w14:textId="77777777" w:rsidR="00FE1EBA" w:rsidRDefault="00FE1EBA">
      <w:r>
        <w:separator/>
      </w:r>
    </w:p>
  </w:endnote>
  <w:endnote w:type="continuationSeparator" w:id="0">
    <w:p w14:paraId="234D341C" w14:textId="77777777" w:rsidR="00FE1EBA" w:rsidRDefault="00FE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FangSong">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6918" w14:textId="77777777" w:rsidR="00FE1EBA" w:rsidRDefault="00FE1EBA">
      <w:r>
        <w:separator/>
      </w:r>
    </w:p>
  </w:footnote>
  <w:footnote w:type="continuationSeparator" w:id="0">
    <w:p w14:paraId="2D05B536" w14:textId="77777777" w:rsidR="00FE1EBA" w:rsidRDefault="00FE1EBA">
      <w:r>
        <w:continuationSeparator/>
      </w:r>
    </w:p>
  </w:footnote>
  <w:footnote w:id="1">
    <w:p w14:paraId="0000000E" w14:textId="77777777" w:rsidR="008F5592" w:rsidRDefault="00F63F37">
      <w:pPr>
        <w:widowControl w:val="0"/>
        <w:pBdr>
          <w:top w:val="nil"/>
          <w:left w:val="nil"/>
          <w:bottom w:val="nil"/>
          <w:right w:val="nil"/>
          <w:between w:val="nil"/>
        </w:pBdr>
        <w:tabs>
          <w:tab w:val="center" w:pos="4153"/>
          <w:tab w:val="right" w:pos="8306"/>
        </w:tabs>
        <w:ind w:firstLine="480"/>
        <w:rPr>
          <w:rFonts w:ascii="FangSong" w:eastAsia="FangSong" w:hAnsi="FangSong" w:cs="FangSong"/>
          <w:color w:val="000000"/>
          <w:sz w:val="24"/>
          <w:szCs w:val="24"/>
        </w:rPr>
      </w:pPr>
      <w:r>
        <w:rPr>
          <w:vertAlign w:val="superscript"/>
        </w:rPr>
        <w:footnoteRef/>
      </w:r>
      <w:r>
        <w:rPr>
          <w:rFonts w:ascii="FangSong" w:eastAsia="FangSong" w:hAnsi="FangSong" w:cs="FangSong"/>
          <w:color w:val="000000"/>
          <w:sz w:val="24"/>
          <w:szCs w:val="24"/>
        </w:rPr>
        <w:t>该件可复印，填妥后请留学人员本人或驻外使（领）馆教育处（组）协助传真或邮寄一份至国家留学基金委欧洲/美大/亚非事务部。</w:t>
      </w:r>
    </w:p>
    <w:p w14:paraId="0000000F" w14:textId="77777777" w:rsidR="008F5592" w:rsidRDefault="008F5592">
      <w:pPr>
        <w:widowControl w:val="0"/>
        <w:pBdr>
          <w:top w:val="nil"/>
          <w:left w:val="nil"/>
          <w:bottom w:val="nil"/>
          <w:right w:val="nil"/>
          <w:between w:val="nil"/>
        </w:pBdr>
        <w:rPr>
          <w:color w:val="000000"/>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92"/>
    <w:rsid w:val="002235C0"/>
    <w:rsid w:val="004C707F"/>
    <w:rsid w:val="008F5592"/>
    <w:rsid w:val="00A325AB"/>
    <w:rsid w:val="00D560CC"/>
    <w:rsid w:val="00F63F37"/>
    <w:rsid w:val="00F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9976"/>
  <w15:docId w15:val="{129BB669-7240-49EA-A184-2CE5CF49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A325A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325AB"/>
    <w:rPr>
      <w:sz w:val="18"/>
      <w:szCs w:val="18"/>
    </w:rPr>
  </w:style>
  <w:style w:type="paragraph" w:styleId="a7">
    <w:name w:val="footer"/>
    <w:basedOn w:val="a"/>
    <w:link w:val="a8"/>
    <w:uiPriority w:val="99"/>
    <w:unhideWhenUsed/>
    <w:rsid w:val="00A325AB"/>
    <w:pPr>
      <w:tabs>
        <w:tab w:val="center" w:pos="4153"/>
        <w:tab w:val="right" w:pos="8306"/>
      </w:tabs>
      <w:snapToGrid w:val="0"/>
    </w:pPr>
    <w:rPr>
      <w:sz w:val="18"/>
      <w:szCs w:val="18"/>
    </w:rPr>
  </w:style>
  <w:style w:type="character" w:customStyle="1" w:styleId="a8">
    <w:name w:val="页脚 字符"/>
    <w:basedOn w:val="a0"/>
    <w:link w:val="a7"/>
    <w:uiPriority w:val="99"/>
    <w:rsid w:val="00A325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502</Characters>
  <Application>Microsoft Office Word</Application>
  <DocSecurity>0</DocSecurity>
  <Lines>4</Lines>
  <Paragraphs>1</Paragraphs>
  <ScaleCrop>false</ScaleCrop>
  <Company>DoubleOX</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ShiYongRen</cp:lastModifiedBy>
  <cp:revision>6</cp:revision>
  <dcterms:created xsi:type="dcterms:W3CDTF">2021-01-04T09:38:00Z</dcterms:created>
  <dcterms:modified xsi:type="dcterms:W3CDTF">2021-05-21T03:27:00Z</dcterms:modified>
</cp:coreProperties>
</file>